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135" w:bottom="1701" w:left="1418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page" w:horzAnchor="margin" w:tblpXSpec="center" w:tblpY="2866"/>
        <w:tblW w:w="14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18"/>
        <w:gridCol w:w="1260"/>
        <w:gridCol w:w="360"/>
        <w:gridCol w:w="360"/>
        <w:gridCol w:w="720"/>
        <w:gridCol w:w="1151"/>
        <w:gridCol w:w="1549"/>
        <w:gridCol w:w="720"/>
        <w:gridCol w:w="1080"/>
        <w:gridCol w:w="1260"/>
        <w:gridCol w:w="1260"/>
        <w:gridCol w:w="1440"/>
        <w:gridCol w:w="1227"/>
        <w:gridCol w:w="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  <w:t>内蒙古自治区人才开发基金个人项目汇总表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4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填表单位：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申请人姓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何时何校毕业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职称及</w:t>
            </w:r>
          </w:p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专家称号及取得时间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申请项目名称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申请金额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napToGrid w:val="0"/>
        <w:spacing w:line="640" w:lineRule="exac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701" w:right="1701" w:bottom="1701" w:left="1701" w:header="851" w:footer="992" w:gutter="0"/>
          <w:cols w:space="425" w:num="1"/>
          <w:docGrid w:linePitch="312" w:charSpace="0"/>
        </w:sect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附件2</w:t>
      </w:r>
    </w:p>
    <w:p/>
    <w:sectPr>
      <w:footerReference r:id="rId5" w:type="firs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A9"/>
    <w:rsid w:val="007F388B"/>
    <w:rsid w:val="00D050A9"/>
    <w:rsid w:val="7152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uiPriority w:val="0"/>
  </w:style>
  <w:style w:type="character" w:customStyle="1" w:styleId="6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2020-11-27T09:13:00Z</dcterms:created>
  <dc:creator>测试</dc:creator>
  <cp:lastModifiedBy>lenovo</cp:lastModifiedBy>
  <dcterms:modified xsi:type="dcterms:W3CDTF">2020-12-09T00:44:33Z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